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53B57" w14:textId="77777777" w:rsidR="00987CFD" w:rsidRDefault="00000000">
      <w:pPr>
        <w:spacing w:before="120" w:after="120"/>
      </w:pPr>
      <w:r>
        <w:t>Minutes of the Special Meeting of the Board of Education, St. Francis Community Schools</w:t>
      </w:r>
    </w:p>
    <w:p w14:paraId="4F726ADF" w14:textId="77777777" w:rsidR="00987CFD" w:rsidRDefault="00000000">
      <w:pPr>
        <w:spacing w:before="120" w:after="120"/>
      </w:pPr>
      <w:r>
        <w:rPr>
          <w:b/>
          <w:bCs/>
        </w:rPr>
        <w:t>Monday, June 29th, 2026</w:t>
      </w:r>
    </w:p>
    <w:p w14:paraId="737AC6FF" w14:textId="77777777" w:rsidR="00987CFD" w:rsidRDefault="00000000">
      <w:pPr>
        <w:spacing w:before="120" w:after="120"/>
      </w:pPr>
      <w:r>
        <w:rPr>
          <w:b/>
          <w:bCs/>
        </w:rPr>
        <w:t>CALL TO ORDER:</w:t>
      </w:r>
      <w:r>
        <w:t xml:space="preserve"> </w:t>
      </w:r>
    </w:p>
    <w:p w14:paraId="48312A9C" w14:textId="42AA2661" w:rsidR="00987CFD" w:rsidRDefault="00000000">
      <w:pPr>
        <w:spacing w:before="120" w:after="120"/>
      </w:pPr>
      <w:r>
        <w:t xml:space="preserve">The special board meeting was called to order on the above date at 7:07 </w:t>
      </w:r>
      <w:r w:rsidR="00340E17">
        <w:t>a.m.</w:t>
      </w:r>
      <w:r>
        <w:t xml:space="preserve">by Board President Troy Hilt in the administration office. </w:t>
      </w:r>
    </w:p>
    <w:p w14:paraId="213C73D2" w14:textId="25CA07A9" w:rsidR="00987CFD" w:rsidRDefault="00000000">
      <w:pPr>
        <w:spacing w:before="120" w:after="120"/>
      </w:pPr>
      <w:r>
        <w:rPr>
          <w:b/>
          <w:bCs/>
        </w:rPr>
        <w:t>ATTENDENCE:</w:t>
      </w:r>
      <w:r>
        <w:t xml:space="preserve"> All members of the Board of Education were present</w:t>
      </w:r>
      <w:r w:rsidR="00B22405">
        <w:t>.</w:t>
      </w:r>
    </w:p>
    <w:p w14:paraId="27340E44" w14:textId="77777777" w:rsidR="00987CFD" w:rsidRDefault="00000000">
      <w:pPr>
        <w:spacing w:before="120" w:after="120"/>
      </w:pPr>
      <w:r>
        <w:rPr>
          <w:b/>
          <w:bCs/>
        </w:rPr>
        <w:t>ADMINISTRATION:</w:t>
      </w:r>
      <w:r>
        <w:t xml:space="preserve"> Superintendent Mark Penka and District Clerk Tania Quintero were present.</w:t>
      </w:r>
    </w:p>
    <w:p w14:paraId="13140B6A" w14:textId="63375D3F" w:rsidR="00987CFD" w:rsidRDefault="00000000">
      <w:pPr>
        <w:spacing w:before="120" w:after="120"/>
      </w:pPr>
      <w:r>
        <w:rPr>
          <w:b/>
          <w:bCs/>
        </w:rPr>
        <w:t>APPROVAL OF AGENDA:</w:t>
      </w:r>
      <w:r>
        <w:t xml:space="preserve"> Shawna Blanka moved to approve the agenda. The motion was seconded by Chris Hingst</w:t>
      </w:r>
      <w:r w:rsidR="00B22405">
        <w:t xml:space="preserve">, </w:t>
      </w:r>
      <w:r w:rsidR="00B22405">
        <w:t>and the motion was carried. (7-0)</w:t>
      </w:r>
    </w:p>
    <w:p w14:paraId="0306AAA4" w14:textId="0157C501" w:rsidR="00987CFD" w:rsidRDefault="00000000">
      <w:pPr>
        <w:spacing w:before="120" w:after="120"/>
      </w:pPr>
      <w:r>
        <w:rPr>
          <w:b/>
          <w:bCs/>
        </w:rPr>
        <w:t>APPROVAL OF MINUTES AND LIST OF BILLS:</w:t>
      </w:r>
      <w:r>
        <w:t xml:space="preserve"> The Board reviewed the minutes of the regular meeting held on June 11th, 2026, and the list of bills paid by direct deposit slips and checks, numbered 19320-19411, totaling $696,203.57 at FNB Bank. Bruce Swihart made a motion to approve the minutes and the list of bills; Chris Hingst seconded the motion.</w:t>
      </w:r>
      <w:r w:rsidR="00B22405">
        <w:t xml:space="preserve"> The motion passed</w:t>
      </w:r>
      <w:r>
        <w:t xml:space="preserve"> (7-0)</w:t>
      </w:r>
      <w:r w:rsidR="00B22405">
        <w:t>.</w:t>
      </w:r>
    </w:p>
    <w:p w14:paraId="31CD13D8" w14:textId="45D73FDF" w:rsidR="00987CFD" w:rsidRDefault="00000000">
      <w:pPr>
        <w:spacing w:before="120" w:after="120"/>
      </w:pPr>
      <w:r>
        <w:rPr>
          <w:b/>
          <w:bCs/>
        </w:rPr>
        <w:t>CONTRACTS:</w:t>
      </w:r>
      <w:r>
        <w:t xml:space="preserve"> District Clerk Tania Quintero reported that </w:t>
      </w:r>
      <w:r w:rsidR="00B22405">
        <w:t>three</w:t>
      </w:r>
      <w:r>
        <w:t xml:space="preserve"> </w:t>
      </w:r>
      <w:r w:rsidR="00B22405">
        <w:t>c</w:t>
      </w:r>
      <w:r>
        <w:t xml:space="preserve">ertified and </w:t>
      </w:r>
      <w:r w:rsidR="00B22405">
        <w:t>two</w:t>
      </w:r>
      <w:r>
        <w:t xml:space="preserve"> </w:t>
      </w:r>
      <w:r w:rsidR="00B22405">
        <w:t>c</w:t>
      </w:r>
      <w:r>
        <w:t xml:space="preserve">lassified contracts have been returned for signatures. </w:t>
      </w:r>
    </w:p>
    <w:p w14:paraId="237F1D24" w14:textId="77777777" w:rsidR="00987CFD" w:rsidRDefault="00000000">
      <w:pPr>
        <w:spacing w:before="120" w:after="120"/>
      </w:pPr>
      <w:r>
        <w:rPr>
          <w:b/>
          <w:bCs/>
        </w:rPr>
        <w:t xml:space="preserve">REVIEW OF FISCAL-YEAR-END FINANCIAL REPORTS AND PROPOSED TRANSFER OF FUNDS: </w:t>
      </w:r>
      <w:r>
        <w:t xml:space="preserve">Superintendent Mark Penka received board approval to give year-end bonuses to all returning part-time and full-time employees. </w:t>
      </w:r>
    </w:p>
    <w:p w14:paraId="5E8DA61F" w14:textId="77777777" w:rsidR="00987CFD" w:rsidRDefault="00000000">
      <w:pPr>
        <w:spacing w:before="120" w:after="120"/>
      </w:pPr>
      <w:r>
        <w:t>Chris Hingst made a motion to approve the bonuses, seconded by Shawna Blanka, and the motion was carried. (7-0)</w:t>
      </w:r>
    </w:p>
    <w:p w14:paraId="7B2AEE5E" w14:textId="352C907E" w:rsidR="00987CFD" w:rsidRPr="00B22405" w:rsidRDefault="00000000">
      <w:pPr>
        <w:spacing w:before="120" w:after="120"/>
      </w:pPr>
      <w:r w:rsidRPr="00B22405">
        <w:t>Superintendent Penka reported on the unencumbered cash balances as of June 29, 2026, across the various funds and discussed the proposed fund transfers.  Following further review of the year’s financial situation and the effects on various funds, Superintendent Penka recommended th</w:t>
      </w:r>
      <w:r w:rsidR="00B22405" w:rsidRPr="00B22405">
        <w:t xml:space="preserve">e following transfers from the </w:t>
      </w:r>
      <w:r w:rsidRPr="00B22405">
        <w:t xml:space="preserve">General Fund to various funds as follows: $242,000.00 to Capital Outlay; $301,858.00 to Special Education; $120,000.00 to </w:t>
      </w:r>
      <w:r w:rsidR="001F0564" w:rsidRPr="00B22405">
        <w:t>CTE-Vocational</w:t>
      </w:r>
      <w:r w:rsidRPr="00B22405">
        <w:t xml:space="preserve"> Education; $60,000.00 to Food Service; and $242,007.00 to At-Ris</w:t>
      </w:r>
      <w:r w:rsidR="001F0564" w:rsidRPr="00B22405">
        <w:t>k.</w:t>
      </w:r>
      <w:r w:rsidRPr="00B22405">
        <w:t xml:space="preserve">  Superintendent Penka also recommended that $517,210.00 be transferred from the Supplemental General Fund (L.O.B.) to various funds as follows: $47,351.00 to Bi-Lingual; $98,740.00 to Special Education; $50,000.00 to Food Service; $ 55,000.00 to Professional Development; and $78,195.00 to At-Risk. Following review, Bruce Swihart moved to approve </w:t>
      </w:r>
      <w:r w:rsidR="001F0564" w:rsidRPr="00B22405">
        <w:t>all</w:t>
      </w:r>
      <w:r w:rsidRPr="00B22405">
        <w:t xml:space="preserve"> the transfers listed above and to grant authority to the administration and school auditors to make necessary adjustments to these transfer amounts, with such adjustments to be included in the official minutes of this June 29, 2026, meeting and the Audit Report.  The motion was seconded by Traci Neitzel and carried.</w:t>
      </w:r>
      <w:r w:rsidR="00B22405" w:rsidRPr="00B22405">
        <w:t xml:space="preserve">  </w:t>
      </w:r>
    </w:p>
    <w:p w14:paraId="390776B2" w14:textId="77777777" w:rsidR="00987CFD" w:rsidRDefault="00000000">
      <w:pPr>
        <w:spacing w:before="120" w:after="120"/>
      </w:pPr>
      <w:r>
        <w:rPr>
          <w:b/>
          <w:bCs/>
        </w:rPr>
        <w:t>ADJOURNMENT:</w:t>
      </w:r>
      <w:r>
        <w:t xml:space="preserve"> The next School Board meeting is scheduled for</w:t>
      </w:r>
      <w:r>
        <w:rPr>
          <w:b/>
          <w:bCs/>
        </w:rPr>
        <w:t xml:space="preserve"> Thursday, July 9th, 2026, at 7:00 a.m.</w:t>
      </w:r>
    </w:p>
    <w:p w14:paraId="6E616FE4" w14:textId="156D5687" w:rsidR="00987CFD" w:rsidRPr="00B22405" w:rsidRDefault="00000000">
      <w:pPr>
        <w:spacing w:before="120" w:after="120"/>
      </w:pPr>
      <w:r w:rsidRPr="00B22405">
        <w:t xml:space="preserve">At 7:43 a.m., </w:t>
      </w:r>
      <w:r w:rsidR="001F0564" w:rsidRPr="00B22405">
        <w:t xml:space="preserve">ShayLinn </w:t>
      </w:r>
      <w:r w:rsidR="00B22405" w:rsidRPr="00B22405">
        <w:t>Zweygardt moved</w:t>
      </w:r>
      <w:r w:rsidRPr="00B22405">
        <w:t xml:space="preserve"> to adjourn the meeting; the motion was seconded by </w:t>
      </w:r>
      <w:r w:rsidR="001F0564" w:rsidRPr="00B22405">
        <w:t>Chris Hingst</w:t>
      </w:r>
      <w:r w:rsidRPr="00B22405">
        <w:t xml:space="preserve"> and carried. (7-0)</w:t>
      </w:r>
    </w:p>
    <w:p w14:paraId="6C4158AE" w14:textId="77777777" w:rsidR="00987CFD" w:rsidRDefault="00987CFD">
      <w:pPr>
        <w:spacing w:before="120" w:after="120"/>
      </w:pPr>
    </w:p>
    <w:p w14:paraId="21F3F6E3" w14:textId="77777777" w:rsidR="00987CFD" w:rsidRDefault="00987CFD">
      <w:pPr>
        <w:spacing w:before="120" w:after="120"/>
      </w:pPr>
    </w:p>
    <w:p w14:paraId="275316B1" w14:textId="77777777" w:rsidR="00987CFD" w:rsidRDefault="00987CFD">
      <w:pPr>
        <w:spacing w:before="120" w:after="120"/>
      </w:pPr>
    </w:p>
    <w:sectPr w:rsidR="00987CF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CFD"/>
    <w:rsid w:val="000E721F"/>
    <w:rsid w:val="001F0564"/>
    <w:rsid w:val="002B7616"/>
    <w:rsid w:val="00340E17"/>
    <w:rsid w:val="00987CFD"/>
    <w:rsid w:val="00AE6470"/>
    <w:rsid w:val="00B22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994B"/>
  <w15:docId w15:val="{1DC0EA95-F2E5-476F-9E90-9DD7FD2A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424</Words>
  <Characters>2367</Characters>
  <Application>Microsoft Office Word</Application>
  <DocSecurity>0</DocSecurity>
  <Lines>42</Lines>
  <Paragraphs>16</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BOE Min June 29th, 2026</dc:title>
  <cp:lastModifiedBy>Mark Penka</cp:lastModifiedBy>
  <cp:revision>5</cp:revision>
  <cp:lastPrinted>2026-06-29T15:57:00Z</cp:lastPrinted>
  <dcterms:created xsi:type="dcterms:W3CDTF">2026-06-29T15:56:00Z</dcterms:created>
  <dcterms:modified xsi:type="dcterms:W3CDTF">2026-06-29T16:28:00Z</dcterms:modified>
</cp:coreProperties>
</file>